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740"/>
        </w:tabs>
        <w:spacing w:line="54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2</w:t>
      </w:r>
    </w:p>
    <w:p>
      <w:pPr>
        <w:tabs>
          <w:tab w:val="left" w:pos="7740"/>
        </w:tabs>
        <w:spacing w:line="540" w:lineRule="exact"/>
        <w:ind w:firstLine="6442" w:firstLineChars="2301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28"/>
          <w:szCs w:val="28"/>
        </w:rPr>
        <w:t xml:space="preserve">项目编号：    </w:t>
      </w:r>
    </w:p>
    <w:p>
      <w:pPr>
        <w:spacing w:line="540" w:lineRule="exact"/>
        <w:rPr>
          <w:rFonts w:ascii="Times New Roman" w:hAnsi="Times New Roman" w:eastAsia="仿宋"/>
        </w:rPr>
      </w:pPr>
    </w:p>
    <w:p>
      <w:pPr>
        <w:spacing w:line="360" w:lineRule="auto"/>
        <w:jc w:val="center"/>
        <w:rPr>
          <w:rFonts w:ascii="Times New Roman" w:hAnsi="Times New Roman" w:eastAsia="楷体_GB2312"/>
          <w:bCs/>
          <w:sz w:val="56"/>
          <w:szCs w:val="56"/>
        </w:rPr>
      </w:pPr>
      <w:r>
        <w:rPr>
          <w:rFonts w:ascii="Times New Roman" w:hAnsi="Times New Roman" w:eastAsia="楷体_GB2312"/>
          <w:bCs/>
          <w:sz w:val="56"/>
          <w:szCs w:val="56"/>
        </w:rPr>
        <w:t>郴州市科协综合示范学会项目</w:t>
      </w:r>
    </w:p>
    <w:p>
      <w:pPr>
        <w:spacing w:line="576" w:lineRule="exact"/>
        <w:jc w:val="center"/>
        <w:rPr>
          <w:rFonts w:ascii="Times New Roman" w:hAnsi="Times New Roman" w:eastAsia="楷体_GB2312"/>
          <w:bCs/>
          <w:sz w:val="56"/>
          <w:szCs w:val="56"/>
        </w:rPr>
      </w:pPr>
    </w:p>
    <w:p>
      <w:pPr>
        <w:spacing w:line="360" w:lineRule="auto"/>
        <w:jc w:val="center"/>
        <w:rPr>
          <w:rFonts w:ascii="Times New Roman" w:hAnsi="Times New Roman" w:eastAsia="楷体_GB2312"/>
          <w:bCs/>
          <w:sz w:val="56"/>
          <w:szCs w:val="56"/>
        </w:rPr>
      </w:pPr>
      <w:r>
        <w:rPr>
          <w:rFonts w:ascii="Times New Roman" w:hAnsi="Times New Roman" w:eastAsia="楷体_GB2312"/>
          <w:bCs/>
          <w:sz w:val="56"/>
          <w:szCs w:val="56"/>
        </w:rPr>
        <w:t>申  报  书</w:t>
      </w:r>
    </w:p>
    <w:p>
      <w:pPr>
        <w:spacing w:line="576" w:lineRule="exact"/>
        <w:jc w:val="center"/>
        <w:rPr>
          <w:rFonts w:ascii="Times New Roman" w:hAnsi="Times New Roman" w:eastAsia="黑体"/>
          <w:szCs w:val="28"/>
        </w:rPr>
      </w:pPr>
    </w:p>
    <w:p>
      <w:pPr>
        <w:spacing w:line="576" w:lineRule="exact"/>
        <w:jc w:val="center"/>
        <w:rPr>
          <w:rFonts w:ascii="Times New Roman" w:hAnsi="Times New Roman" w:eastAsia="黑体"/>
          <w:szCs w:val="28"/>
        </w:rPr>
      </w:pPr>
    </w:p>
    <w:p>
      <w:pPr>
        <w:spacing w:line="576" w:lineRule="exact"/>
        <w:jc w:val="center"/>
        <w:rPr>
          <w:rFonts w:ascii="Times New Roman" w:hAnsi="Times New Roman" w:eastAsia="仿宋"/>
          <w:szCs w:val="28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1"/>
        <w:gridCol w:w="49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1" w:type="dxa"/>
            <w:noWrap w:val="0"/>
            <w:vAlign w:val="top"/>
          </w:tcPr>
          <w:p>
            <w:pPr>
              <w:spacing w:line="576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项  目  名  称：</w:t>
            </w:r>
          </w:p>
        </w:tc>
        <w:tc>
          <w:tcPr>
            <w:tcW w:w="498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76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1" w:type="dxa"/>
            <w:noWrap w:val="0"/>
            <w:vAlign w:val="top"/>
          </w:tcPr>
          <w:p>
            <w:pPr>
              <w:spacing w:line="576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申  报  单  位：</w:t>
            </w:r>
          </w:p>
        </w:tc>
        <w:tc>
          <w:tcPr>
            <w:tcW w:w="498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76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1" w:type="dxa"/>
            <w:noWrap w:val="0"/>
            <w:vAlign w:val="top"/>
          </w:tcPr>
          <w:p>
            <w:pPr>
              <w:spacing w:line="576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联    系    人：</w:t>
            </w:r>
          </w:p>
        </w:tc>
        <w:tc>
          <w:tcPr>
            <w:tcW w:w="498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76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rPr>
          <w:jc w:val="center"/>
        </w:trPr>
        <w:tc>
          <w:tcPr>
            <w:tcW w:w="2671" w:type="dxa"/>
            <w:noWrap w:val="0"/>
            <w:vAlign w:val="top"/>
          </w:tcPr>
          <w:p>
            <w:pPr>
              <w:spacing w:line="576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联系电话（手机）：</w:t>
            </w:r>
          </w:p>
        </w:tc>
        <w:tc>
          <w:tcPr>
            <w:tcW w:w="498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76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1" w:type="dxa"/>
            <w:noWrap w:val="0"/>
            <w:vAlign w:val="top"/>
          </w:tcPr>
          <w:p>
            <w:pPr>
              <w:spacing w:line="576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电  子  信  箱：</w:t>
            </w:r>
          </w:p>
        </w:tc>
        <w:tc>
          <w:tcPr>
            <w:tcW w:w="498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76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1" w:type="dxa"/>
            <w:noWrap w:val="0"/>
            <w:vAlign w:val="top"/>
          </w:tcPr>
          <w:p>
            <w:pPr>
              <w:spacing w:line="576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申  报  日  期：</w:t>
            </w:r>
          </w:p>
        </w:tc>
        <w:tc>
          <w:tcPr>
            <w:tcW w:w="4981" w:type="dxa"/>
            <w:tcBorders>
              <w:top w:val="single" w:color="auto" w:sz="4" w:space="0"/>
            </w:tcBorders>
            <w:noWrap w:val="0"/>
            <w:vAlign w:val="bottom"/>
          </w:tcPr>
          <w:p>
            <w:pPr>
              <w:spacing w:line="576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         年   月   日</w:t>
            </w:r>
          </w:p>
        </w:tc>
      </w:tr>
    </w:tbl>
    <w:p>
      <w:pPr>
        <w:spacing w:line="576" w:lineRule="exact"/>
        <w:rPr>
          <w:rFonts w:ascii="Times New Roman" w:hAnsi="Times New Roman" w:eastAsia="仿宋"/>
          <w:sz w:val="32"/>
          <w:szCs w:val="32"/>
        </w:rPr>
      </w:pPr>
    </w:p>
    <w:p>
      <w:pPr>
        <w:spacing w:line="576" w:lineRule="exact"/>
        <w:rPr>
          <w:rFonts w:ascii="Times New Roman" w:hAnsi="Times New Roman" w:eastAsia="仿宋"/>
          <w:sz w:val="32"/>
          <w:szCs w:val="32"/>
        </w:rPr>
      </w:pPr>
    </w:p>
    <w:p>
      <w:pPr>
        <w:spacing w:line="576" w:lineRule="exact"/>
        <w:rPr>
          <w:rFonts w:ascii="Times New Roman" w:hAnsi="Times New Roman" w:eastAsia="仿宋"/>
          <w:sz w:val="32"/>
          <w:szCs w:val="32"/>
        </w:rPr>
      </w:pPr>
    </w:p>
    <w:p>
      <w:pPr>
        <w:spacing w:line="576" w:lineRule="exact"/>
        <w:rPr>
          <w:rFonts w:ascii="Times New Roman" w:hAnsi="Times New Roman" w:eastAsia="仿宋"/>
          <w:sz w:val="32"/>
          <w:szCs w:val="32"/>
        </w:rPr>
      </w:pPr>
    </w:p>
    <w:p>
      <w:pPr>
        <w:spacing w:line="576" w:lineRule="exact"/>
        <w:jc w:val="center"/>
        <w:rPr>
          <w:rFonts w:ascii="Times New Roman" w:hAnsi="Times New Roman" w:eastAsia="楷体_GB2312"/>
          <w:bCs/>
          <w:sz w:val="32"/>
          <w:szCs w:val="32"/>
        </w:rPr>
      </w:pPr>
      <w:r>
        <w:rPr>
          <w:rFonts w:ascii="Times New Roman" w:hAnsi="Times New Roman" w:eastAsia="楷体_GB2312"/>
          <w:bCs/>
          <w:sz w:val="32"/>
          <w:szCs w:val="32"/>
        </w:rPr>
        <w:t>郴州市科学技术协会制</w:t>
      </w:r>
    </w:p>
    <w:p>
      <w:pPr>
        <w:spacing w:line="576" w:lineRule="exact"/>
        <w:jc w:val="center"/>
        <w:rPr>
          <w:rFonts w:ascii="Times New Roman" w:hAnsi="Times New Roman" w:eastAsia="楷体_GB2312"/>
          <w:bCs/>
          <w:color w:val="000000"/>
          <w:sz w:val="32"/>
          <w:szCs w:val="32"/>
        </w:rPr>
      </w:pPr>
      <w:r>
        <w:rPr>
          <w:rFonts w:ascii="Times New Roman" w:hAnsi="Times New Roman" w:eastAsia="楷体_GB2312"/>
          <w:bCs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楷体_GB2312"/>
          <w:bCs/>
          <w:color w:val="000000"/>
          <w:sz w:val="32"/>
          <w:szCs w:val="32"/>
        </w:rPr>
        <w:t>21</w:t>
      </w:r>
      <w:r>
        <w:rPr>
          <w:rFonts w:ascii="Times New Roman" w:hAnsi="Times New Roman" w:eastAsia="楷体_GB2312"/>
          <w:bCs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楷体_GB2312"/>
          <w:bCs/>
          <w:color w:val="000000"/>
          <w:sz w:val="32"/>
          <w:szCs w:val="32"/>
        </w:rPr>
        <w:t>4</w:t>
      </w:r>
      <w:r>
        <w:rPr>
          <w:rFonts w:ascii="Times New Roman" w:hAnsi="Times New Roman" w:eastAsia="楷体_GB2312"/>
          <w:bCs/>
          <w:color w:val="000000"/>
          <w:sz w:val="32"/>
          <w:szCs w:val="32"/>
        </w:rPr>
        <w:t>月</w:t>
      </w:r>
    </w:p>
    <w:p>
      <w:pPr>
        <w:spacing w:line="576" w:lineRule="exact"/>
        <w:jc w:val="center"/>
        <w:rPr>
          <w:rFonts w:ascii="Times New Roman" w:hAnsi="Times New Roman"/>
        </w:rPr>
      </w:pPr>
      <w:r>
        <w:rPr>
          <w:rFonts w:ascii="Times New Roman" w:hAnsi="Times New Roman" w:eastAsia="仿宋"/>
        </w:rPr>
        <w:br w:type="page"/>
      </w:r>
    </w:p>
    <w:p>
      <w:pPr>
        <w:spacing w:line="576" w:lineRule="exact"/>
        <w:jc w:val="center"/>
        <w:rPr>
          <w:rFonts w:ascii="Times New Roman" w:hAnsi="Times New Roman" w:eastAsia="黑体"/>
          <w:sz w:val="44"/>
          <w:szCs w:val="44"/>
        </w:rPr>
      </w:pPr>
      <w:r>
        <w:rPr>
          <w:rFonts w:ascii="Times New Roman" w:hAnsi="Times New Roman" w:eastAsia="黑体"/>
          <w:sz w:val="44"/>
          <w:szCs w:val="44"/>
        </w:rPr>
        <w:t>填  报  说  明</w:t>
      </w:r>
    </w:p>
    <w:p>
      <w:pPr>
        <w:spacing w:line="576" w:lineRule="exact"/>
        <w:jc w:val="center"/>
        <w:rPr>
          <w:rFonts w:ascii="Times New Roman" w:hAnsi="Times New Roman" w:eastAsia="仿宋"/>
          <w:b/>
          <w:sz w:val="44"/>
          <w:szCs w:val="44"/>
        </w:rPr>
      </w:pPr>
    </w:p>
    <w:p>
      <w:pPr>
        <w:snapToGrid w:val="0"/>
        <w:spacing w:line="576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一、本申报书是申报郴州市科协综合示范学会项目的依据，填写内容须实事求是，表述应明确、严谨。相应栏目要求填写完整。格式不符的申报材料不予受理。</w:t>
      </w:r>
    </w:p>
    <w:p>
      <w:pPr>
        <w:tabs>
          <w:tab w:val="left" w:pos="1155"/>
        </w:tabs>
        <w:spacing w:line="576" w:lineRule="exact"/>
        <w:ind w:firstLine="480" w:firstLineChars="15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二、申报书应为A4开本的计算机打印稿，竖装，一式</w:t>
      </w:r>
      <w:r>
        <w:rPr>
          <w:rFonts w:hint="eastAsia" w:ascii="Times New Roman" w:hAnsi="Times New Roman" w:eastAsia="仿宋_GB2312"/>
          <w:sz w:val="32"/>
          <w:szCs w:val="32"/>
        </w:rPr>
        <w:t>3</w:t>
      </w:r>
      <w:r>
        <w:rPr>
          <w:rFonts w:ascii="Times New Roman" w:hAnsi="Times New Roman" w:eastAsia="仿宋_GB2312"/>
          <w:sz w:val="32"/>
          <w:szCs w:val="32"/>
        </w:rPr>
        <w:t>份。文件模板可从郴州市科协网站下载。</w:t>
      </w:r>
    </w:p>
    <w:p>
      <w:pPr>
        <w:snapToGrid w:val="0"/>
        <w:spacing w:line="576" w:lineRule="exact"/>
        <w:ind w:firstLine="480" w:firstLineChars="15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三、各栏目如填写内容较多，可另加附页。</w:t>
      </w:r>
    </w:p>
    <w:p>
      <w:pPr>
        <w:snapToGrid w:val="0"/>
        <w:spacing w:line="576" w:lineRule="exact"/>
        <w:ind w:firstLine="480" w:firstLineChars="15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四、自筹经费指会费收入、捐赠、活动收入、承担委托项目收入、其他收入之和。</w:t>
      </w:r>
    </w:p>
    <w:p>
      <w:pPr>
        <w:snapToGrid w:val="0"/>
        <w:spacing w:line="576" w:lineRule="exact"/>
        <w:ind w:firstLine="480" w:firstLineChars="15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五、项目申报书填好后，须加盖单位公章，送郴州市科协学会工作部。</w:t>
      </w:r>
    </w:p>
    <w:p>
      <w:pPr>
        <w:snapToGrid w:val="0"/>
        <w:spacing w:line="576" w:lineRule="exact"/>
        <w:ind w:firstLine="480" w:firstLineChars="150"/>
        <w:rPr>
          <w:rFonts w:ascii="Times New Roman" w:hAnsi="Times New Roman" w:eastAsia="仿宋"/>
          <w:sz w:val="32"/>
          <w:szCs w:val="32"/>
        </w:rPr>
      </w:pPr>
    </w:p>
    <w:p>
      <w:pPr>
        <w:spacing w:line="20" w:lineRule="exact"/>
        <w:ind w:firstLine="480" w:firstLineChars="200"/>
        <w:rPr>
          <w:rFonts w:ascii="Times New Roman" w:hAnsi="Times New Roman" w:eastAsia="仿宋"/>
          <w:sz w:val="24"/>
          <w:szCs w:val="24"/>
        </w:rPr>
      </w:pPr>
    </w:p>
    <w:p>
      <w:pPr>
        <w:spacing w:line="20" w:lineRule="exact"/>
        <w:ind w:firstLine="480" w:firstLineChars="200"/>
        <w:rPr>
          <w:rFonts w:ascii="Times New Roman" w:hAnsi="Times New Roman" w:eastAsia="仿宋"/>
          <w:sz w:val="24"/>
          <w:szCs w:val="24"/>
        </w:rPr>
      </w:pPr>
      <w:r>
        <w:rPr>
          <w:rFonts w:ascii="Times New Roman" w:hAnsi="Times New Roman" w:eastAsia="仿宋"/>
          <w:sz w:val="24"/>
          <w:szCs w:val="24"/>
        </w:rPr>
        <w:br w:type="page"/>
      </w: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610"/>
        <w:gridCol w:w="537"/>
        <w:gridCol w:w="142"/>
        <w:gridCol w:w="283"/>
        <w:gridCol w:w="1247"/>
        <w:gridCol w:w="737"/>
        <w:gridCol w:w="622"/>
        <w:gridCol w:w="625"/>
        <w:gridCol w:w="29"/>
        <w:gridCol w:w="1058"/>
        <w:gridCol w:w="580"/>
        <w:gridCol w:w="543"/>
        <w:gridCol w:w="613"/>
        <w:gridCol w:w="89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5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学会名称</w:t>
            </w:r>
          </w:p>
        </w:tc>
        <w:tc>
          <w:tcPr>
            <w:tcW w:w="723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5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理事长姓名</w:t>
            </w:r>
          </w:p>
        </w:tc>
        <w:tc>
          <w:tcPr>
            <w:tcW w:w="15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联系电话</w:t>
            </w:r>
          </w:p>
        </w:tc>
        <w:tc>
          <w:tcPr>
            <w:tcW w:w="17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E-mail</w:t>
            </w:r>
          </w:p>
        </w:tc>
        <w:tc>
          <w:tcPr>
            <w:tcW w:w="15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exact"/>
          <w:jc w:val="center"/>
        </w:trPr>
        <w:tc>
          <w:tcPr>
            <w:tcW w:w="215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法定代表人姓名</w:t>
            </w:r>
          </w:p>
        </w:tc>
        <w:tc>
          <w:tcPr>
            <w:tcW w:w="15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联系电话</w:t>
            </w:r>
          </w:p>
        </w:tc>
        <w:tc>
          <w:tcPr>
            <w:tcW w:w="17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E-mail</w:t>
            </w:r>
          </w:p>
        </w:tc>
        <w:tc>
          <w:tcPr>
            <w:tcW w:w="15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15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秘书长姓名</w:t>
            </w:r>
          </w:p>
        </w:tc>
        <w:tc>
          <w:tcPr>
            <w:tcW w:w="15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联系电话</w:t>
            </w:r>
          </w:p>
        </w:tc>
        <w:tc>
          <w:tcPr>
            <w:tcW w:w="17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E-mail</w:t>
            </w:r>
          </w:p>
        </w:tc>
        <w:tc>
          <w:tcPr>
            <w:tcW w:w="15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4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秘书长任职情况</w:t>
            </w:r>
          </w:p>
        </w:tc>
        <w:tc>
          <w:tcPr>
            <w:tcW w:w="695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专职□　兼职□（如秘书长兼职，请填写专职副秘书长信息，如无专职副秘书长，可不必填写）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24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联系人姓名</w:t>
            </w:r>
          </w:p>
        </w:tc>
        <w:tc>
          <w:tcPr>
            <w:tcW w:w="12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办公电话</w:t>
            </w:r>
          </w:p>
        </w:tc>
        <w:tc>
          <w:tcPr>
            <w:tcW w:w="17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E-mail</w:t>
            </w:r>
          </w:p>
        </w:tc>
        <w:tc>
          <w:tcPr>
            <w:tcW w:w="15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学会网址</w:t>
            </w:r>
          </w:p>
        </w:tc>
        <w:tc>
          <w:tcPr>
            <w:tcW w:w="695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学会支撑单位</w:t>
            </w:r>
          </w:p>
        </w:tc>
        <w:tc>
          <w:tcPr>
            <w:tcW w:w="695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开户名称</w:t>
            </w:r>
          </w:p>
        </w:tc>
        <w:tc>
          <w:tcPr>
            <w:tcW w:w="695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4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开户账号</w:t>
            </w:r>
          </w:p>
        </w:tc>
        <w:tc>
          <w:tcPr>
            <w:tcW w:w="695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exact"/>
          <w:jc w:val="center"/>
        </w:trPr>
        <w:tc>
          <w:tcPr>
            <w:tcW w:w="24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开户银行</w:t>
            </w:r>
          </w:p>
        </w:tc>
        <w:tc>
          <w:tcPr>
            <w:tcW w:w="695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4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会计姓名</w:t>
            </w:r>
          </w:p>
        </w:tc>
        <w:tc>
          <w:tcPr>
            <w:tcW w:w="220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会计任职情况　　</w:t>
            </w:r>
          </w:p>
        </w:tc>
        <w:tc>
          <w:tcPr>
            <w:tcW w:w="372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专职□　　　　　兼职□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4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出纳姓名</w:t>
            </w:r>
          </w:p>
        </w:tc>
        <w:tc>
          <w:tcPr>
            <w:tcW w:w="220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出纳任职情况　　</w:t>
            </w:r>
          </w:p>
        </w:tc>
        <w:tc>
          <w:tcPr>
            <w:tcW w:w="372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专职□　　　　　兼职□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  <w:jc w:val="center"/>
        </w:trPr>
        <w:tc>
          <w:tcPr>
            <w:tcW w:w="20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分支机构情况</w:t>
            </w:r>
          </w:p>
        </w:tc>
        <w:tc>
          <w:tcPr>
            <w:tcW w:w="167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工作委员会数</w:t>
            </w:r>
          </w:p>
        </w:tc>
        <w:tc>
          <w:tcPr>
            <w:tcW w:w="13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专业委员会数</w:t>
            </w:r>
          </w:p>
        </w:tc>
        <w:tc>
          <w:tcPr>
            <w:tcW w:w="5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分会数</w:t>
            </w: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1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财务资产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制度情况</w:t>
            </w:r>
          </w:p>
        </w:tc>
        <w:tc>
          <w:tcPr>
            <w:tcW w:w="737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　有专门的财务制度□　　　暂无专门的财务制度□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exact"/>
          <w:jc w:val="center"/>
        </w:trPr>
        <w:tc>
          <w:tcPr>
            <w:tcW w:w="201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737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制度名称：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1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经费筹集总额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（万元）</w:t>
            </w:r>
          </w:p>
        </w:tc>
        <w:tc>
          <w:tcPr>
            <w:tcW w:w="167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19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年</w:t>
            </w:r>
          </w:p>
        </w:tc>
        <w:tc>
          <w:tcPr>
            <w:tcW w:w="13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经费支出总额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（万元）</w:t>
            </w:r>
          </w:p>
        </w:tc>
        <w:tc>
          <w:tcPr>
            <w:tcW w:w="17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19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年</w:t>
            </w: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01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7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20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年</w:t>
            </w:r>
          </w:p>
        </w:tc>
        <w:tc>
          <w:tcPr>
            <w:tcW w:w="13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7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20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年</w:t>
            </w: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exact"/>
          <w:jc w:val="center"/>
        </w:trPr>
        <w:tc>
          <w:tcPr>
            <w:tcW w:w="20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办公用房面积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（平方米）</w:t>
            </w:r>
          </w:p>
        </w:tc>
        <w:tc>
          <w:tcPr>
            <w:tcW w:w="167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办公用房产权性质</w:t>
            </w:r>
          </w:p>
        </w:tc>
        <w:tc>
          <w:tcPr>
            <w:tcW w:w="171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自有产权    □</w:t>
            </w:r>
          </w:p>
          <w:p>
            <w:pPr>
              <w:spacing w:line="30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租用　　    □</w:t>
            </w:r>
          </w:p>
          <w:p>
            <w:pPr>
              <w:spacing w:line="300" w:lineRule="exact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相关单位提供□</w:t>
            </w:r>
          </w:p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Cs w:val="21"/>
              </w:rPr>
              <w:t>其        他□</w:t>
            </w:r>
          </w:p>
        </w:tc>
        <w:tc>
          <w:tcPr>
            <w:tcW w:w="17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20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20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年净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资产总额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（万元）</w:t>
            </w: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368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办事机构专职人员总数（人）</w:t>
            </w:r>
          </w:p>
        </w:tc>
        <w:tc>
          <w:tcPr>
            <w:tcW w:w="570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exact"/>
          <w:jc w:val="center"/>
        </w:trPr>
        <w:tc>
          <w:tcPr>
            <w:tcW w:w="368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　　　其中，人员情况</w:t>
            </w:r>
          </w:p>
        </w:tc>
        <w:tc>
          <w:tcPr>
            <w:tcW w:w="5706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社会聘用人员　　  　人</w:t>
            </w:r>
          </w:p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返聘　　　　　　　  人</w:t>
            </w:r>
          </w:p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挂靠单位选派人员　　人</w:t>
            </w:r>
          </w:p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事业编制人员        人</w:t>
            </w:r>
          </w:p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47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个人会员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（人）</w:t>
            </w:r>
          </w:p>
        </w:tc>
        <w:tc>
          <w:tcPr>
            <w:tcW w:w="220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个人会员总数</w:t>
            </w:r>
          </w:p>
        </w:tc>
        <w:tc>
          <w:tcPr>
            <w:tcW w:w="7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团体会员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（个）</w:t>
            </w:r>
          </w:p>
        </w:tc>
        <w:tc>
          <w:tcPr>
            <w:tcW w:w="279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团体会员总数</w:t>
            </w: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7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20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其中，缴费个人</w:t>
            </w:r>
          </w:p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会员数</w:t>
            </w:r>
          </w:p>
        </w:tc>
        <w:tc>
          <w:tcPr>
            <w:tcW w:w="73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79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其中，缴费团体会员数</w:t>
            </w:r>
          </w:p>
        </w:tc>
        <w:tc>
          <w:tcPr>
            <w:tcW w:w="89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6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服</w:t>
            </w: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务</w:t>
            </w: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科</w:t>
            </w: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技</w:t>
            </w: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创</w:t>
            </w: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新</w:t>
            </w: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作</w:t>
            </w:r>
          </w:p>
        </w:tc>
        <w:tc>
          <w:tcPr>
            <w:tcW w:w="8525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学科引领（通过各种形式的学术研讨，在促进学科发展或行业共性技术进步方面的作用和成效）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2" w:hRule="atLeast"/>
          <w:jc w:val="center"/>
        </w:trPr>
        <w:tc>
          <w:tcPr>
            <w:tcW w:w="8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525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525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品牌学术活动（品牌活动的名称、参与人员的规模和层次、交流的成果）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8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525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525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科技刊物建设（推进刊物质量建设，学会主办刊物在本学科的社会影响力）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3" w:hRule="atLeast"/>
          <w:jc w:val="center"/>
        </w:trPr>
        <w:tc>
          <w:tcPr>
            <w:tcW w:w="86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525" w:type="dxa"/>
            <w:gridSpan w:val="1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6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服</w:t>
            </w: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务</w:t>
            </w: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科</w:t>
            </w: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技</w:t>
            </w: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创</w:t>
            </w: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新</w:t>
            </w: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525" w:type="dxa"/>
            <w:gridSpan w:val="1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学术交流（参与学术交流与合作、举办或承办省内外学术会议等方面的情况和取得的成果）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8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525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525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科技成果转化推广（在开展技术咨询、科技成果转化、科技推广和服务等方面的举措和成效）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8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525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525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学术生态建设（在开展学风道德和学术诚信建设方面的举措和成效）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4" w:hRule="atLeast"/>
          <w:jc w:val="center"/>
        </w:trPr>
        <w:tc>
          <w:tcPr>
            <w:tcW w:w="86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525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</w:tbl>
    <w:p>
      <w:pPr>
        <w:spacing w:line="20" w:lineRule="exact"/>
        <w:rPr>
          <w:rFonts w:ascii="Times New Roman" w:hAnsi="Times New Roman" w:eastAsia="仿宋"/>
          <w:sz w:val="28"/>
          <w:szCs w:val="28"/>
        </w:rPr>
      </w:pPr>
    </w:p>
    <w:p>
      <w:pPr>
        <w:spacing w:line="20" w:lineRule="exact"/>
        <w:rPr>
          <w:rFonts w:ascii="Times New Roman" w:hAnsi="Times New Roman" w:eastAsia="仿宋"/>
          <w:sz w:val="28"/>
          <w:szCs w:val="28"/>
        </w:rPr>
      </w:pPr>
    </w:p>
    <w:tbl>
      <w:tblPr>
        <w:tblStyle w:val="3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477"/>
        <w:gridCol w:w="687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852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服</w:t>
            </w: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务</w:t>
            </w: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社</w:t>
            </w: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会</w:t>
            </w: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和</w:t>
            </w: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政</w:t>
            </w: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府</w:t>
            </w: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综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述</w:t>
            </w:r>
          </w:p>
        </w:tc>
        <w:tc>
          <w:tcPr>
            <w:tcW w:w="83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科技评价（参与科技成果评价、机构评价、资格认证认定、技术鉴定等方面的举措和绩效）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1" w:hRule="atLeast"/>
          <w:jc w:val="center"/>
        </w:trPr>
        <w:tc>
          <w:tcPr>
            <w:tcW w:w="85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3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5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numPr>
                <w:ilvl w:val="0"/>
                <w:numId w:val="2"/>
              </w:num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3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科技奖励（奖励名称、获奖数量、获奖结果的运用及组织管理）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9" w:hRule="atLeast"/>
          <w:jc w:val="center"/>
        </w:trPr>
        <w:tc>
          <w:tcPr>
            <w:tcW w:w="85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3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85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numPr>
                <w:ilvl w:val="0"/>
                <w:numId w:val="2"/>
              </w:num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3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决策咨询（学会在开展软课题研究、科技工作者建议、制定标准、参与法律法规及行业发展规划编制、向党委、政府以及有关部门提供决策咨询建议方面的举措和成效）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9" w:hRule="atLeast"/>
          <w:jc w:val="center"/>
        </w:trPr>
        <w:tc>
          <w:tcPr>
            <w:tcW w:w="85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349" w:type="dxa"/>
            <w:gridSpan w:val="2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exact"/>
          <w:jc w:val="center"/>
        </w:trPr>
        <w:tc>
          <w:tcPr>
            <w:tcW w:w="852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服</w:t>
            </w: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务</w:t>
            </w: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社</w:t>
            </w: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会</w:t>
            </w: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和</w:t>
            </w: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政</w:t>
            </w: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府</w:t>
            </w: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综</w:t>
            </w: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述</w:t>
            </w:r>
          </w:p>
        </w:tc>
        <w:tc>
          <w:tcPr>
            <w:tcW w:w="83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科学普及工作（开展品牌科普活动、科普作品创作、产品研发设计、科普资源开发、科普形式创新以及科普志愿者队伍建设等方面的举措和成效）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1" w:hRule="exact"/>
          <w:jc w:val="center"/>
        </w:trPr>
        <w:tc>
          <w:tcPr>
            <w:tcW w:w="85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3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5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</w:p>
        </w:tc>
        <w:tc>
          <w:tcPr>
            <w:tcW w:w="83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承担政府部门委托工作任务及承接转移职能方面的举措和成效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0" w:hRule="exact"/>
          <w:jc w:val="center"/>
        </w:trPr>
        <w:tc>
          <w:tcPr>
            <w:tcW w:w="852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</w:p>
        </w:tc>
        <w:tc>
          <w:tcPr>
            <w:tcW w:w="83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52" w:type="dxa"/>
            <w:vMerge w:val="restart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服</w:t>
            </w: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务</w:t>
            </w: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社</w:t>
            </w: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会</w:t>
            </w: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和</w:t>
            </w: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政</w:t>
            </w: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府</w:t>
            </w: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综</w:t>
            </w: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述</w:t>
            </w:r>
          </w:p>
        </w:tc>
        <w:tc>
          <w:tcPr>
            <w:tcW w:w="83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会员服务机构和制度建设（会员服务机构岗位设置、会员服务制度建设以及吸纳新会员入会等的措施和成效）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5" w:hRule="atLeast"/>
          <w:jc w:val="center"/>
        </w:trPr>
        <w:tc>
          <w:tcPr>
            <w:tcW w:w="85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156" w:beforeLines="5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3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52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3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会员服务方式和手段（在开展继续教育培训、人才表彰举荐、工程教育认证、专业技术资格认证、职称评定等方面的举措和绩效）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3" w:hRule="exact"/>
          <w:jc w:val="center"/>
        </w:trPr>
        <w:tc>
          <w:tcPr>
            <w:tcW w:w="852" w:type="dxa"/>
            <w:vMerge w:val="continue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156" w:beforeLines="5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349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85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学</w:t>
            </w: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会</w:t>
            </w: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自</w:t>
            </w: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身</w:t>
            </w: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建</w:t>
            </w: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设</w:t>
            </w: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综</w:t>
            </w: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述</w:t>
            </w: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</w:p>
        </w:tc>
        <w:tc>
          <w:tcPr>
            <w:tcW w:w="83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民主办会和组织体制改革（在坚持民主办会、开展组织体制改革、建立自律机制等方面的举措、成绩）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5" w:hRule="atLeast"/>
          <w:jc w:val="center"/>
        </w:trPr>
        <w:tc>
          <w:tcPr>
            <w:tcW w:w="8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156" w:beforeLines="5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3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56" w:beforeLines="5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56" w:beforeLines="5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56" w:beforeLines="5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numPr>
                <w:ilvl w:val="0"/>
                <w:numId w:val="4"/>
              </w:numPr>
              <w:adjustRightInd w:val="0"/>
              <w:snapToGrid w:val="0"/>
              <w:spacing w:before="156" w:beforeLines="50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</w:p>
        </w:tc>
        <w:tc>
          <w:tcPr>
            <w:tcW w:w="83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分支机构管理（在分支机构管理方面的制度建设情况和管理举措）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8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ind w:right="1123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3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ind w:right="1123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ind w:right="1123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ind w:right="1123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ind w:right="1123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numPr>
                <w:ilvl w:val="0"/>
                <w:numId w:val="4"/>
              </w:numPr>
              <w:adjustRightInd w:val="0"/>
              <w:snapToGrid w:val="0"/>
              <w:spacing w:before="156" w:beforeLines="50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</w:p>
        </w:tc>
        <w:tc>
          <w:tcPr>
            <w:tcW w:w="83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办事机构职业化建设（在推动秘书处职业化改革方面的举措和成效）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atLeast"/>
          <w:jc w:val="center"/>
        </w:trPr>
        <w:tc>
          <w:tcPr>
            <w:tcW w:w="8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156" w:beforeLines="5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3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5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学</w:t>
            </w: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会</w:t>
            </w: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自</w:t>
            </w: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身</w:t>
            </w: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建</w:t>
            </w: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设</w:t>
            </w: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综</w:t>
            </w:r>
          </w:p>
          <w:p>
            <w:pPr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述</w:t>
            </w:r>
          </w:p>
          <w:p>
            <w:pPr>
              <w:ind w:right="1123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ind w:right="1123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ind w:right="1123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ind w:right="1123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ind w:right="1123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ind w:right="1123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ind w:right="1123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ind w:right="1123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ind w:right="1123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ind w:right="1123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ind w:right="1123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ind w:right="1123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</w:p>
        </w:tc>
        <w:tc>
          <w:tcPr>
            <w:tcW w:w="83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信息建设（学会网站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、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公众号等传播载体以及会员、专家数据库建设情况，信息宣传报道情况）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8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156" w:beforeLines="5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3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56" w:beforeLines="5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56" w:beforeLines="5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56" w:beforeLines="5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56" w:beforeLines="5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numPr>
                <w:ilvl w:val="0"/>
                <w:numId w:val="4"/>
              </w:numPr>
              <w:adjustRightInd w:val="0"/>
              <w:snapToGrid w:val="0"/>
              <w:spacing w:before="156" w:beforeLines="50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</w:p>
        </w:tc>
        <w:tc>
          <w:tcPr>
            <w:tcW w:w="83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学会党建（学会党组织建设和活动情况）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  <w:jc w:val="center"/>
        </w:trPr>
        <w:tc>
          <w:tcPr>
            <w:tcW w:w="8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156" w:beforeLines="5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3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56" w:beforeLines="5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56" w:beforeLines="5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56" w:beforeLines="5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56" w:beforeLines="5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8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numPr>
                <w:ilvl w:val="0"/>
                <w:numId w:val="4"/>
              </w:numPr>
              <w:adjustRightInd w:val="0"/>
              <w:snapToGrid w:val="0"/>
              <w:spacing w:before="156" w:beforeLines="50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</w:p>
        </w:tc>
        <w:tc>
          <w:tcPr>
            <w:tcW w:w="83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掌握学科、行业（产业）动态（对学科、行业（产业）技术发展最新成果、技术、动态及时掌握并出具报告情况）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8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156" w:beforeLines="5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3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56" w:beforeLines="5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56" w:beforeLines="5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56" w:beforeLines="5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156" w:beforeLines="5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3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会员管理（会员发展情况，落实会员登记和会费缴纳制度情况）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6" w:hRule="exact"/>
          <w:jc w:val="center"/>
        </w:trPr>
        <w:tc>
          <w:tcPr>
            <w:tcW w:w="8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156" w:beforeLines="50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34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156" w:beforeLines="5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56" w:beforeLines="5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56" w:beforeLines="5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56" w:beforeLines="5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56" w:beforeLines="5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56" w:beforeLines="5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before="156" w:beforeLines="5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9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179"/>
              </w:tabs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sz w:val="28"/>
                <w:szCs w:val="28"/>
              </w:rPr>
              <w:t>申报单位承诺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6" w:hRule="exact"/>
          <w:jc w:val="center"/>
        </w:trPr>
        <w:tc>
          <w:tcPr>
            <w:tcW w:w="9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 w:firstLineChars="200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firstLine="560" w:firstLineChars="200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我会保证申报材料真实、合法、有效，申报事项和专项资金使用计划已经学会  届  次常务理事会审议通过。我会愿意按照法律、法规和政策的有关规定，接受监督、审计和评估，并承担相应责任。</w:t>
            </w:r>
          </w:p>
          <w:p>
            <w:pPr>
              <w:spacing w:line="400" w:lineRule="exact"/>
              <w:ind w:left="210" w:leftChars="100" w:firstLine="280" w:firstLineChars="100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left="210" w:leftChars="100" w:firstLine="280" w:firstLineChars="100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left="210" w:leftChars="100" w:firstLine="280" w:firstLineChars="100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left="210" w:leftChars="100" w:firstLine="280" w:firstLineChars="100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ind w:firstLine="548" w:firstLineChars="196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法定代表人签字：                     （单位盖章）</w:t>
            </w:r>
          </w:p>
          <w:p>
            <w:pPr>
              <w:snapToGrid w:val="0"/>
              <w:spacing w:line="540" w:lineRule="exact"/>
              <w:ind w:firstLine="5572" w:firstLineChars="199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年    月    日</w:t>
            </w:r>
          </w:p>
          <w:p>
            <w:pPr>
              <w:snapToGrid w:val="0"/>
              <w:spacing w:line="5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napToGrid w:val="0"/>
              <w:spacing w:line="540" w:lineRule="exact"/>
              <w:ind w:firstLine="280" w:firstLineChars="1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             </w:t>
            </w:r>
          </w:p>
          <w:p>
            <w:pPr>
              <w:snapToGrid w:val="0"/>
              <w:spacing w:before="312" w:beforeLines="100" w:after="312" w:afterLines="100" w:line="540" w:lineRule="exact"/>
              <w:ind w:right="1260" w:rightChars="600" w:firstLine="6160" w:firstLineChars="220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napToGrid w:val="0"/>
              <w:spacing w:line="540" w:lineRule="exact"/>
              <w:ind w:firstLine="6720" w:firstLineChars="2400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年   月   日</w:t>
            </w:r>
          </w:p>
          <w:p>
            <w:pPr>
              <w:snapToGrid w:val="0"/>
              <w:spacing w:before="312" w:beforeLines="100" w:after="312" w:afterLines="100" w:line="540" w:lineRule="exact"/>
              <w:ind w:right="1260" w:rightChars="60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napToGrid w:val="0"/>
              <w:spacing w:before="312" w:beforeLines="100" w:after="312" w:afterLines="100" w:line="540" w:lineRule="exact"/>
              <w:ind w:right="1260" w:rightChars="600" w:firstLine="6160" w:firstLineChars="220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napToGrid w:val="0"/>
              <w:spacing w:before="312" w:beforeLines="100" w:after="312" w:afterLines="100" w:line="540" w:lineRule="exact"/>
              <w:ind w:right="1260" w:rightChars="600" w:firstLine="6160" w:firstLineChars="220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ind w:firstLine="280" w:firstLineChars="100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  <w:jc w:val="center"/>
        </w:trPr>
        <w:tc>
          <w:tcPr>
            <w:tcW w:w="9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郴州市科协审核意</w:t>
            </w:r>
            <w:r>
              <w:rPr>
                <w:rFonts w:ascii="Times New Roman" w:hAnsi="Times New Roman"/>
                <w:sz w:val="28"/>
                <w:szCs w:val="28"/>
              </w:rPr>
              <w:t>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6" w:hRule="exact"/>
          <w:jc w:val="center"/>
        </w:trPr>
        <w:tc>
          <w:tcPr>
            <w:tcW w:w="2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资格审查</w:t>
            </w:r>
          </w:p>
        </w:tc>
        <w:tc>
          <w:tcPr>
            <w:tcW w:w="6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156" w:beforeLines="50" w:line="500" w:lineRule="exact"/>
              <w:ind w:right="5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符合申报条件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□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>
            <w:pPr>
              <w:pStyle w:val="2"/>
              <w:spacing w:line="500" w:lineRule="exact"/>
              <w:ind w:right="53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不符合申报条件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□</w:t>
            </w:r>
          </w:p>
          <w:p>
            <w:pPr>
              <w:snapToGrid w:val="0"/>
              <w:spacing w:line="500" w:lineRule="exact"/>
              <w:ind w:firstLine="420" w:firstLineChars="150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8" w:hRule="exact"/>
          <w:jc w:val="center"/>
        </w:trPr>
        <w:tc>
          <w:tcPr>
            <w:tcW w:w="2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专家评审</w:t>
            </w:r>
          </w:p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意见</w:t>
            </w:r>
          </w:p>
        </w:tc>
        <w:tc>
          <w:tcPr>
            <w:tcW w:w="6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1120" w:firstLineChars="40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ind w:firstLine="1120" w:firstLineChars="40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ind w:firstLine="1120" w:firstLineChars="40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负责人签字: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7" w:hRule="exact"/>
          <w:jc w:val="center"/>
        </w:trPr>
        <w:tc>
          <w:tcPr>
            <w:tcW w:w="2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郴州市科协</w:t>
            </w:r>
          </w:p>
          <w:p>
            <w:pPr>
              <w:snapToGrid w:val="0"/>
              <w:spacing w:line="480" w:lineRule="exact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意见</w:t>
            </w:r>
          </w:p>
        </w:tc>
        <w:tc>
          <w:tcPr>
            <w:tcW w:w="6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1120" w:firstLineChars="40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ind w:firstLine="1120" w:firstLineChars="40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ind w:firstLine="1120" w:firstLineChars="40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负责人签字:                 年   月   日</w:t>
            </w:r>
          </w:p>
        </w:tc>
      </w:tr>
    </w:tbl>
    <w:p>
      <w:pPr>
        <w:spacing w:line="20" w:lineRule="exact"/>
        <w:rPr>
          <w:rFonts w:ascii="Times New Roman" w:hAnsi="Times New Roman" w:eastAsia="仿宋"/>
          <w:sz w:val="24"/>
          <w:szCs w:val="24"/>
        </w:rPr>
      </w:pPr>
    </w:p>
    <w:p>
      <w:r>
        <w:rPr>
          <w:rFonts w:ascii="Times New Roman" w:hAnsi="Times New Roman" w:eastAsia="仿宋"/>
          <w:color w:val="000000"/>
          <w:sz w:val="24"/>
          <w:szCs w:val="24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72673C"/>
    <w:multiLevelType w:val="multilevel"/>
    <w:tmpl w:val="4572673C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6B543FDD"/>
    <w:multiLevelType w:val="multilevel"/>
    <w:tmpl w:val="6B543FDD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6C361366"/>
    <w:multiLevelType w:val="multilevel"/>
    <w:tmpl w:val="6C361366"/>
    <w:lvl w:ilvl="0" w:tentative="0">
      <w:start w:val="1"/>
      <w:numFmt w:val="decimal"/>
      <w:lvlText w:val="%1．"/>
      <w:lvlJc w:val="left"/>
      <w:pPr>
        <w:ind w:left="375" w:hanging="375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76544EAC"/>
    <w:multiLevelType w:val="multilevel"/>
    <w:tmpl w:val="76544EAC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CF0734"/>
    <w:rsid w:val="1CCF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napToGrid w:val="0"/>
      <w:spacing w:line="579" w:lineRule="exact"/>
    </w:pPr>
    <w:rPr>
      <w:rFonts w:eastAsia="仿宋_GB2312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2021-04-28T07:39:00Z</dcterms:created>
  <dc:creator>CzskxBGS</dc:creator>
  <cp:lastModifiedBy>CzskxBGS</cp:lastModifiedBy>
  <dcterms:modified xsi:type="dcterms:W3CDTF">2021-04-28T07:40:37Z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F3C7140ACE9E4BF59665DCC6BA621AD9</vt:lpwstr>
  </property>
</Properties>
</file>