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7740"/>
        </w:tabs>
        <w:spacing w:line="530" w:lineRule="exact"/>
        <w:rPr>
          <w:rFonts w:ascii="Times New Roman" w:hAnsi="黑体" w:eastAsia="黑体"/>
          <w:color w:val="000000"/>
          <w:sz w:val="32"/>
          <w:szCs w:val="32"/>
        </w:rPr>
      </w:pPr>
      <w:r>
        <w:rPr>
          <w:rFonts w:ascii="Times New Roman" w:hAnsi="黑体" w:eastAsia="黑体"/>
          <w:color w:val="000000"/>
          <w:sz w:val="32"/>
          <w:szCs w:val="32"/>
        </w:rPr>
        <w:t>附件</w:t>
      </w:r>
      <w:r>
        <w:rPr>
          <w:rFonts w:hint="eastAsia" w:ascii="Times New Roman" w:hAnsi="黑体" w:eastAsia="黑体"/>
          <w:color w:val="000000"/>
          <w:sz w:val="32"/>
          <w:szCs w:val="32"/>
        </w:rPr>
        <w:t>3</w:t>
      </w:r>
    </w:p>
    <w:p>
      <w:pPr>
        <w:tabs>
          <w:tab w:val="left" w:pos="7740"/>
        </w:tabs>
        <w:spacing w:line="540" w:lineRule="exact"/>
        <w:ind w:firstLine="6442" w:firstLineChars="2301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28"/>
          <w:szCs w:val="28"/>
        </w:rPr>
        <w:t xml:space="preserve">项目编号：    </w:t>
      </w:r>
    </w:p>
    <w:p>
      <w:pPr>
        <w:spacing w:line="540" w:lineRule="exact"/>
        <w:rPr>
          <w:rFonts w:ascii="Times New Roman" w:hAnsi="Times New Roman" w:eastAsia="仿宋"/>
          <w:color w:val="000000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/>
          <w:bCs/>
          <w:color w:val="000000"/>
          <w:w w:val="96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w w:val="96"/>
          <w:sz w:val="56"/>
          <w:szCs w:val="56"/>
        </w:rPr>
        <w:t>郴州市科协学会品牌学术活动项目</w:t>
      </w:r>
    </w:p>
    <w:p>
      <w:pPr>
        <w:spacing w:line="576" w:lineRule="exact"/>
        <w:jc w:val="center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</w:p>
    <w:p>
      <w:pPr>
        <w:spacing w:line="360" w:lineRule="auto"/>
        <w:jc w:val="center"/>
        <w:rPr>
          <w:rFonts w:ascii="Times New Roman" w:hAnsi="Times New Roman" w:eastAsia="楷体_GB2312"/>
          <w:b/>
          <w:bCs/>
          <w:color w:val="000000"/>
          <w:sz w:val="56"/>
          <w:szCs w:val="56"/>
        </w:rPr>
      </w:pPr>
      <w:r>
        <w:rPr>
          <w:rFonts w:ascii="Times New Roman" w:hAnsi="Times New Roman" w:eastAsia="楷体_GB2312"/>
          <w:b/>
          <w:bCs/>
          <w:color w:val="000000"/>
          <w:sz w:val="56"/>
          <w:szCs w:val="56"/>
        </w:rPr>
        <w:t>申  报  书</w:t>
      </w: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  <w:bookmarkStart w:id="0" w:name="_GoBack"/>
      <w:bookmarkEnd w:id="0"/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Cs w:val="28"/>
        </w:rPr>
      </w:pPr>
    </w:p>
    <w:p>
      <w:pPr>
        <w:spacing w:line="576" w:lineRule="exact"/>
        <w:jc w:val="center"/>
        <w:rPr>
          <w:rFonts w:ascii="Times New Roman" w:hAnsi="Times New Roman" w:eastAsia="仿宋"/>
          <w:color w:val="000000"/>
          <w:szCs w:val="28"/>
        </w:rPr>
      </w:pPr>
    </w:p>
    <w:tbl>
      <w:tblPr>
        <w:tblStyle w:val="3"/>
        <w:tblW w:w="0" w:type="auto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71"/>
        <w:gridCol w:w="498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项  目  名  称：</w:t>
            </w:r>
          </w:p>
        </w:tc>
        <w:tc>
          <w:tcPr>
            <w:tcW w:w="4981" w:type="dxa"/>
            <w:tcBorders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单  位：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    系    人：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联系电话（手机）：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电  子  信  箱：</w:t>
            </w:r>
          </w:p>
        </w:tc>
        <w:tc>
          <w:tcPr>
            <w:tcW w:w="4981" w:type="dxa"/>
            <w:tcBorders>
              <w:top w:val="single" w:color="auto" w:sz="4" w:space="0"/>
              <w:bottom w:val="single" w:color="auto" w:sz="4" w:space="0"/>
            </w:tcBorders>
            <w:noWrap w:val="0"/>
            <w:vAlign w:val="top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71" w:type="dxa"/>
            <w:noWrap w:val="0"/>
            <w:vAlign w:val="top"/>
          </w:tcPr>
          <w:p>
            <w:pPr>
              <w:spacing w:line="576" w:lineRule="exact"/>
              <w:jc w:val="lef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>申  报  日  期：</w:t>
            </w:r>
          </w:p>
        </w:tc>
        <w:tc>
          <w:tcPr>
            <w:tcW w:w="4981" w:type="dxa"/>
            <w:tcBorders>
              <w:top w:val="single" w:color="auto" w:sz="4" w:space="0"/>
            </w:tcBorders>
            <w:noWrap w:val="0"/>
            <w:vAlign w:val="bottom"/>
          </w:tcPr>
          <w:p>
            <w:pPr>
              <w:spacing w:line="576" w:lineRule="exact"/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eastAsia="仿宋_GB2312"/>
                <w:color w:val="000000"/>
                <w:sz w:val="32"/>
                <w:szCs w:val="32"/>
              </w:rPr>
              <w:t xml:space="preserve">         年   月   日</w:t>
            </w:r>
          </w:p>
        </w:tc>
      </w:tr>
    </w:tbl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hint="eastAsia"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郴州市科学技术协会制</w:t>
      </w:r>
    </w:p>
    <w:p>
      <w:pPr>
        <w:spacing w:line="576" w:lineRule="exact"/>
        <w:jc w:val="center"/>
        <w:rPr>
          <w:rFonts w:ascii="Times New Roman" w:hAnsi="Times New Roman" w:eastAsia="楷体_GB2312"/>
          <w:bCs/>
          <w:color w:val="000000"/>
          <w:sz w:val="32"/>
          <w:szCs w:val="32"/>
        </w:rPr>
      </w:pPr>
      <w:r>
        <w:rPr>
          <w:rFonts w:ascii="Times New Roman" w:hAnsi="Times New Roman" w:eastAsia="楷体_GB2312"/>
          <w:bCs/>
          <w:color w:val="000000"/>
          <w:sz w:val="32"/>
          <w:szCs w:val="32"/>
        </w:rPr>
        <w:t>2021年4月</w:t>
      </w:r>
    </w:p>
    <w:p>
      <w:pPr>
        <w:spacing w:line="576" w:lineRule="exact"/>
        <w:jc w:val="center"/>
        <w:rPr>
          <w:rFonts w:ascii="Times New Roman" w:hAnsi="Times New Roman"/>
          <w:color w:val="000000"/>
        </w:rPr>
      </w:pPr>
      <w:r>
        <w:rPr>
          <w:rFonts w:ascii="Times New Roman" w:hAnsi="Times New Roman" w:eastAsia="仿宋"/>
          <w:color w:val="000000"/>
        </w:rPr>
        <w:br w:type="page"/>
      </w:r>
    </w:p>
    <w:p>
      <w:pPr>
        <w:spacing w:line="576" w:lineRule="exact"/>
        <w:jc w:val="center"/>
        <w:rPr>
          <w:rFonts w:ascii="Times New Roman" w:hAnsi="Times New Roman" w:eastAsia="黑体"/>
          <w:color w:val="000000"/>
          <w:sz w:val="44"/>
          <w:szCs w:val="44"/>
        </w:rPr>
      </w:pPr>
      <w:r>
        <w:rPr>
          <w:rFonts w:ascii="Times New Roman" w:hAnsi="Times New Roman" w:eastAsia="黑体"/>
          <w:color w:val="000000"/>
          <w:sz w:val="44"/>
          <w:szCs w:val="44"/>
        </w:rPr>
        <w:t>填  报  说  明</w:t>
      </w:r>
    </w:p>
    <w:p>
      <w:pPr>
        <w:spacing w:line="576" w:lineRule="exact"/>
        <w:jc w:val="center"/>
        <w:rPr>
          <w:rFonts w:ascii="Times New Roman" w:hAnsi="Times New Roman" w:eastAsia="仿宋"/>
          <w:b/>
          <w:color w:val="000000"/>
          <w:sz w:val="44"/>
          <w:szCs w:val="44"/>
        </w:rPr>
      </w:pP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一、本申报书是申报郴州市科协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学会品牌学术活动项目</w:t>
      </w:r>
      <w:r>
        <w:rPr>
          <w:rFonts w:ascii="Times New Roman" w:hAnsi="Times New Roman" w:eastAsia="仿宋_GB2312"/>
          <w:color w:val="000000"/>
          <w:sz w:val="32"/>
          <w:szCs w:val="32"/>
        </w:rPr>
        <w:t>的依据，填写内容须实事求是，表述应明确、严谨。相应栏目要求填写完整。格式不符的申请表不予受理。</w:t>
      </w:r>
    </w:p>
    <w:p>
      <w:pPr>
        <w:tabs>
          <w:tab w:val="left" w:pos="1155"/>
        </w:tabs>
        <w:spacing w:line="576" w:lineRule="exact"/>
        <w:ind w:firstLine="480" w:firstLineChars="15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二、申报书应为A4开本的计算机打印稿，竖装，一式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3</w:t>
      </w:r>
      <w:r>
        <w:rPr>
          <w:rFonts w:ascii="Times New Roman" w:hAnsi="Times New Roman" w:eastAsia="仿宋_GB2312"/>
          <w:color w:val="000000"/>
          <w:sz w:val="32"/>
          <w:szCs w:val="32"/>
        </w:rPr>
        <w:t>份。具体报送材料请参照项目指南或申报通知要求，文件模板可从郴州市科协网</w:t>
      </w:r>
      <w:r>
        <w:rPr>
          <w:rFonts w:hint="eastAsia" w:ascii="Times New Roman" w:hAnsi="Times New Roman" w:eastAsia="仿宋_GB2312"/>
          <w:color w:val="000000"/>
          <w:sz w:val="32"/>
          <w:szCs w:val="32"/>
        </w:rPr>
        <w:t>站</w:t>
      </w:r>
      <w:r>
        <w:rPr>
          <w:rFonts w:ascii="Times New Roman" w:hAnsi="Times New Roman" w:eastAsia="仿宋_GB2312"/>
          <w:color w:val="000000"/>
          <w:sz w:val="32"/>
          <w:szCs w:val="32"/>
        </w:rPr>
        <w:t>下载。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三、项目名称须按项目指南中所设定的内容或申报通知要求填写，应据实反映项目内容和范围。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ascii="Times New Roman" w:hAnsi="Times New Roman" w:eastAsia="仿宋_GB2312"/>
          <w:color w:val="000000"/>
          <w:sz w:val="32"/>
          <w:szCs w:val="32"/>
        </w:rPr>
        <w:t>四、“项目组织实施条件”，指项目单位在实施项目过程中应当具备的人员条件、资金条件、设施条件及其他相关条件。</w:t>
      </w:r>
    </w:p>
    <w:p>
      <w:pPr>
        <w:snapToGrid w:val="0"/>
        <w:spacing w:line="576" w:lineRule="exact"/>
        <w:ind w:firstLine="640" w:firstLineChars="200"/>
        <w:rPr>
          <w:rFonts w:ascii="Times New Roman" w:hAnsi="Times New Roman" w:eastAsia="仿宋_GB2312"/>
          <w:color w:val="000000"/>
          <w:sz w:val="32"/>
          <w:szCs w:val="32"/>
        </w:rPr>
      </w:pPr>
      <w:r>
        <w:rPr>
          <w:rFonts w:hint="eastAsia" w:ascii="Times New Roman" w:hAnsi="Times New Roman" w:eastAsia="仿宋_GB2312"/>
          <w:color w:val="000000"/>
          <w:sz w:val="32"/>
          <w:szCs w:val="32"/>
        </w:rPr>
        <w:t>五</w:t>
      </w:r>
      <w:r>
        <w:rPr>
          <w:rFonts w:ascii="Times New Roman" w:hAnsi="Times New Roman" w:eastAsia="仿宋_GB2312"/>
          <w:color w:val="000000"/>
          <w:sz w:val="32"/>
          <w:szCs w:val="32"/>
        </w:rPr>
        <w:t>、项目申报书填好后，加盖单位公章，报送郴州市科协学会工作部。</w:t>
      </w:r>
    </w:p>
    <w:p>
      <w:pPr>
        <w:snapToGrid w:val="0"/>
        <w:spacing w:line="576" w:lineRule="exact"/>
        <w:ind w:firstLine="480" w:firstLineChars="150"/>
        <w:rPr>
          <w:rFonts w:ascii="Times New Roman" w:hAnsi="Times New Roman" w:eastAsia="仿宋"/>
          <w:color w:val="000000"/>
          <w:sz w:val="32"/>
          <w:szCs w:val="32"/>
        </w:rPr>
      </w:pPr>
    </w:p>
    <w:p>
      <w:pPr>
        <w:spacing w:line="20" w:lineRule="exact"/>
        <w:ind w:firstLine="480" w:firstLineChars="200"/>
        <w:rPr>
          <w:rFonts w:ascii="Times New Roman" w:hAnsi="Times New Roman" w:eastAsia="仿宋"/>
          <w:color w:val="000000"/>
          <w:sz w:val="24"/>
          <w:szCs w:val="24"/>
        </w:rPr>
      </w:pPr>
    </w:p>
    <w:p>
      <w:pPr>
        <w:spacing w:line="20" w:lineRule="exact"/>
        <w:ind w:firstLine="480" w:firstLineChars="200"/>
        <w:rPr>
          <w:rFonts w:ascii="Times New Roman" w:hAnsi="Times New Roman" w:eastAsia="仿宋"/>
          <w:color w:val="000000"/>
          <w:sz w:val="24"/>
          <w:szCs w:val="24"/>
        </w:rPr>
      </w:pPr>
      <w:r>
        <w:rPr>
          <w:rFonts w:ascii="Times New Roman" w:hAnsi="Times New Roman" w:eastAsia="仿宋"/>
          <w:color w:val="000000"/>
          <w:sz w:val="24"/>
          <w:szCs w:val="24"/>
        </w:rPr>
        <w:br w:type="page"/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57"/>
        <w:gridCol w:w="374"/>
        <w:gridCol w:w="443"/>
        <w:gridCol w:w="410"/>
        <w:gridCol w:w="147"/>
        <w:gridCol w:w="73"/>
        <w:gridCol w:w="275"/>
        <w:gridCol w:w="543"/>
        <w:gridCol w:w="1185"/>
        <w:gridCol w:w="1180"/>
        <w:gridCol w:w="450"/>
        <w:gridCol w:w="434"/>
        <w:gridCol w:w="652"/>
        <w:gridCol w:w="93"/>
        <w:gridCol w:w="362"/>
        <w:gridCol w:w="629"/>
        <w:gridCol w:w="8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一、申报单位基本情况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单位地址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邮政编码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项目负责人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职称/职务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联系电话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电子信箱</w:t>
            </w:r>
          </w:p>
        </w:tc>
        <w:tc>
          <w:tcPr>
            <w:tcW w:w="3183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629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传    真</w:t>
            </w:r>
          </w:p>
        </w:tc>
        <w:tc>
          <w:tcPr>
            <w:tcW w:w="183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二、项目概况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项目名称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210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申请经费</w:t>
            </w:r>
          </w:p>
        </w:tc>
        <w:tc>
          <w:tcPr>
            <w:tcW w:w="6644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ind w:firstLine="960" w:firstLineChars="343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三、立项依据和目的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3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560" w:firstLineChars="2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80" w:lineRule="exact"/>
              <w:rPr>
                <w:rFonts w:hint="eastAsia"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四、项目主要内容</w:t>
            </w:r>
            <w:r>
              <w:rPr>
                <w:rFonts w:hint="eastAsia" w:ascii="Times New Roman" w:hAnsi="Times New Roman" w:eastAsia="黑体"/>
                <w:bCs/>
                <w:color w:val="000000"/>
                <w:sz w:val="28"/>
              </w:rPr>
              <w:t>（会议类项目明确时间、地点、名称、规模、主题）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255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  <w:p>
            <w:pPr>
              <w:snapToGrid w:val="0"/>
              <w:spacing w:line="480" w:lineRule="exact"/>
              <w:ind w:firstLine="480" w:firstLineChars="200"/>
              <w:rPr>
                <w:rFonts w:ascii="Times New Roman" w:hAnsi="Times New Roman" w:eastAsia="仿宋_GB2312"/>
                <w:bCs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五、项目目标及预期成果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8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napToGrid w:val="0"/>
              <w:spacing w:line="480" w:lineRule="exact"/>
              <w:ind w:firstLine="280" w:firstLineChars="100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六、项目实施条件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ab/>
            </w: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tabs>
                <w:tab w:val="left" w:pos="2880"/>
              </w:tabs>
              <w:spacing w:line="480" w:lineRule="exac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6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7" w:hRule="atLeas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七、项目实施步骤和进度计划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项目起止时间：     年    月    日起至    月    日止</w:t>
            </w: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  <w:p>
            <w:pP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实施阶段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经费预算</w:t>
            </w:r>
          </w:p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（万元）</w:t>
            </w: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目标内容</w:t>
            </w: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时间跨度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第一阶段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第二阶段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34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第三阶段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right="234"/>
              <w:jc w:val="righ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至</w:t>
            </w:r>
          </w:p>
          <w:p>
            <w:p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5" w:hRule="exact"/>
          <w:jc w:val="center"/>
        </w:trPr>
        <w:tc>
          <w:tcPr>
            <w:tcW w:w="147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……</w:t>
            </w:r>
          </w:p>
        </w:tc>
        <w:tc>
          <w:tcPr>
            <w:tcW w:w="1448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4356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7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80" w:lineRule="exact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color w:val="000000"/>
                <w:sz w:val="28"/>
                <w:szCs w:val="28"/>
              </w:rPr>
              <w:t>八、</w:t>
            </w: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项目负责人及主要参加人员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0" w:hRule="atLeas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序号</w:t>
            </w: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姓名</w:t>
            </w: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年龄</w:t>
            </w: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职务/职称</w:t>
            </w: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工作单位</w:t>
            </w: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在本项目中承担的主要工作</w:t>
            </w: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Cs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4" w:hRule="exact"/>
          <w:jc w:val="center"/>
        </w:trPr>
        <w:tc>
          <w:tcPr>
            <w:tcW w:w="65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1"/>
              </w:numPr>
              <w:spacing w:line="320" w:lineRule="exact"/>
              <w:jc w:val="right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22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9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2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206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1736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84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32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80" w:lineRule="exact"/>
              <w:rPr>
                <w:rFonts w:ascii="Times New Roman" w:hAnsi="Times New Roman" w:eastAsia="黑体"/>
                <w:bCs/>
                <w:color w:val="000000"/>
                <w:sz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</w:rPr>
              <w:t>九、项目经费预算</w:t>
            </w:r>
          </w:p>
          <w:p>
            <w:pPr>
              <w:spacing w:line="320" w:lineRule="exact"/>
              <w:rPr>
                <w:rFonts w:ascii="Times New Roman" w:hAnsi="Times New Roman" w:eastAsia="仿宋_GB2312"/>
                <w:b/>
                <w:color w:val="000000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84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经费总预算    万元，其中：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1.申请郴州市科协经费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562" w:firstLineChars="2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2.自有经费  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万元</w:t>
            </w:r>
          </w:p>
          <w:p>
            <w:pPr>
              <w:snapToGrid w:val="0"/>
              <w:spacing w:line="56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包括： </w:t>
            </w:r>
          </w:p>
          <w:p>
            <w:pPr>
              <w:snapToGrid w:val="0"/>
              <w:spacing w:line="560" w:lineRule="exact"/>
              <w:ind w:firstLine="1680" w:firstLineChars="6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省、市其他拨款          万元</w:t>
            </w:r>
          </w:p>
          <w:p>
            <w:pPr>
              <w:snapToGrid w:val="0"/>
              <w:spacing w:line="560" w:lineRule="exact"/>
              <w:ind w:firstLine="2777" w:firstLineChars="992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单位自筹          万元</w:t>
            </w:r>
          </w:p>
          <w:p>
            <w:pPr>
              <w:snapToGrid w:val="0"/>
              <w:spacing w:line="480" w:lineRule="exact"/>
              <w:ind w:firstLine="3287" w:firstLineChars="1174"/>
              <w:rPr>
                <w:rFonts w:ascii="Times New Roman" w:hAnsi="Times New Roman" w:eastAsia="仿宋_GB2312"/>
                <w:b/>
                <w:bCs/>
                <w:color w:val="000000"/>
                <w:sz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其他          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ind w:firstLine="280" w:firstLineChars="100"/>
              <w:jc w:val="right"/>
              <w:rPr>
                <w:rFonts w:ascii="Times New Roman" w:hAnsi="Times New Roman" w:eastAsia="仿宋_GB2312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经费支出预算表   </w:t>
            </w: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 xml:space="preserve">                    </w:t>
            </w: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 xml:space="preserve"> 单位：万元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编号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支出内容</w:t>
            </w: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金额</w:t>
            </w: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备  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41" w:firstLineChars="100"/>
              <w:rPr>
                <w:rFonts w:ascii="Times New Roman" w:hAnsi="Times New Roman" w:eastAsia="仿宋_GB2312"/>
                <w:b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numPr>
                <w:ilvl w:val="0"/>
                <w:numId w:val="2"/>
              </w:numPr>
              <w:snapToGrid w:val="0"/>
              <w:spacing w:line="44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103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合计</w:t>
            </w:r>
          </w:p>
        </w:tc>
        <w:tc>
          <w:tcPr>
            <w:tcW w:w="4706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</w:tc>
        <w:tc>
          <w:tcPr>
            <w:tcW w:w="10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  <w:tc>
          <w:tcPr>
            <w:tcW w:w="192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40" w:lineRule="exact"/>
              <w:ind w:firstLine="211" w:firstLineChars="100"/>
              <w:rPr>
                <w:rFonts w:ascii="Times New Roman" w:hAnsi="Times New Roman" w:eastAsia="仿宋_GB2312"/>
                <w:b/>
                <w:color w:val="00000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4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测算依据：</w:t>
            </w: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：</w:t>
            </w:r>
          </w:p>
          <w:p>
            <w:pPr>
              <w:snapToGrid w:val="0"/>
              <w:spacing w:before="312" w:beforeLines="100" w:line="540" w:lineRule="exact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1.</w:t>
            </w:r>
          </w:p>
          <w:p>
            <w:pPr>
              <w:snapToGrid w:val="0"/>
              <w:spacing w:line="54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2.</w:t>
            </w:r>
          </w:p>
          <w:p>
            <w:pPr>
              <w:snapToGrid w:val="0"/>
              <w:spacing w:line="480" w:lineRule="exact"/>
              <w:ind w:firstLine="281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  <w:t>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07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rPr>
                <w:rFonts w:ascii="Times New Roman" w:hAnsi="Times New Roman" w:eastAsia="黑体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bCs/>
                <w:color w:val="000000"/>
                <w:sz w:val="28"/>
                <w:szCs w:val="28"/>
              </w:rPr>
              <w:t>十、申报单位承诺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70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pacing w:line="4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60" w:firstLineChars="2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我会保证申报材料真实、合法、有效，申报事项和专项资金使用计划已经学会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理事会（或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常务</w:t>
            </w:r>
            <w:r>
              <w:rPr>
                <w:rFonts w:hint="eastAsia" w:ascii="Times New Roman" w:hAnsi="Times New Roman" w:eastAsia="仿宋_GB2312"/>
                <w:color w:val="000000"/>
                <w:kern w:val="0"/>
                <w:sz w:val="28"/>
                <w:szCs w:val="28"/>
              </w:rPr>
              <w:t>理事会）</w:t>
            </w: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审议通过。我会愿意按照法律、法规和政策的有关规定，接受监督、审计和评估，并承担相应责任。</w:t>
            </w: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left="210" w:leftChars="100" w:firstLine="280" w:firstLineChars="100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</w:p>
          <w:p>
            <w:pPr>
              <w:spacing w:line="500" w:lineRule="exact"/>
              <w:ind w:firstLine="548" w:firstLineChars="196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法定代表人签字：                     （单位盖章）</w:t>
            </w:r>
          </w:p>
          <w:p>
            <w:pPr>
              <w:snapToGrid w:val="0"/>
              <w:spacing w:line="500" w:lineRule="exact"/>
              <w:ind w:firstLine="5572" w:firstLineChars="199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8748" w:type="dxa"/>
            <w:gridSpan w:val="1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400" w:lineRule="exact"/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 w:eastAsia="黑体"/>
                <w:bCs/>
                <w:color w:val="000000"/>
                <w:kern w:val="2"/>
                <w:sz w:val="28"/>
                <w:lang w:val="en-US" w:eastAsia="zh-CN"/>
              </w:rPr>
              <w:t>十一、郴州市科协审核意</w:t>
            </w:r>
            <w:r>
              <w:rPr>
                <w:rFonts w:ascii="Times New Roman" w:hAnsi="Times New Roman" w:eastAsia="黑体"/>
                <w:color w:val="000000"/>
                <w:kern w:val="2"/>
                <w:sz w:val="28"/>
                <w:szCs w:val="28"/>
                <w:lang w:val="en-US" w:eastAsia="zh-CN"/>
              </w:rPr>
              <w:t>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04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资格审查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pStyle w:val="2"/>
              <w:spacing w:before="93" w:beforeLines="30" w:line="500" w:lineRule="exact"/>
              <w:ind w:right="533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1.符合申报条件  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 </w:t>
            </w:r>
          </w:p>
          <w:p>
            <w:pPr>
              <w:pStyle w:val="2"/>
              <w:spacing w:line="500" w:lineRule="exact"/>
              <w:ind w:right="533"/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 xml:space="preserve">2.不符合申报条件 </w:t>
            </w:r>
            <w:r>
              <w:rPr>
                <w:rFonts w:ascii="Times New Roman" w:hAnsi="Times New Roman"/>
                <w:bCs/>
                <w:color w:val="000000"/>
                <w:kern w:val="2"/>
                <w:sz w:val="28"/>
                <w:szCs w:val="28"/>
                <w:lang w:val="en-US" w:eastAsia="zh-CN"/>
              </w:rPr>
              <w:t>□</w:t>
            </w:r>
          </w:p>
          <w:p>
            <w:pPr>
              <w:snapToGrid w:val="0"/>
              <w:spacing w:line="500" w:lineRule="exact"/>
              <w:ind w:firstLine="280" w:firstLineChars="1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理由：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1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500" w:lineRule="exact"/>
              <w:jc w:val="center"/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ascii="Times New Roman" w:hAnsi="Times New Roman"/>
                <w:color w:val="000000"/>
                <w:kern w:val="2"/>
                <w:sz w:val="28"/>
                <w:szCs w:val="28"/>
                <w:lang w:val="en-US" w:eastAsia="zh-CN"/>
              </w:rPr>
              <w:t>专家评审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26" w:hRule="exact"/>
          <w:jc w:val="center"/>
        </w:trPr>
        <w:tc>
          <w:tcPr>
            <w:tcW w:w="2031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郴州市科协</w:t>
            </w:r>
          </w:p>
          <w:p>
            <w:pPr>
              <w:snapToGrid w:val="0"/>
              <w:spacing w:line="500" w:lineRule="exact"/>
              <w:jc w:val="center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6717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</w:pPr>
          </w:p>
          <w:p>
            <w:pPr>
              <w:snapToGrid w:val="0"/>
              <w:spacing w:line="480" w:lineRule="exact"/>
              <w:ind w:firstLine="1120" w:firstLineChars="400"/>
              <w:rPr>
                <w:rFonts w:ascii="Times New Roman" w:hAnsi="Times New Roman" w:eastAsia="仿宋_GB2312"/>
                <w:b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sz w:val="28"/>
                <w:szCs w:val="28"/>
              </w:rPr>
              <w:t>负责人签字:               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19D06887"/>
    <w:multiLevelType w:val="multilevel"/>
    <w:tmpl w:val="19D06887"/>
    <w:lvl w:ilvl="0" w:tentative="0">
      <w:start w:val="1"/>
      <w:numFmt w:val="decimal"/>
      <w:lvlText w:val="%1"/>
      <w:lvlJc w:val="left"/>
      <w:pPr>
        <w:tabs>
          <w:tab w:val="left" w:pos="631"/>
        </w:tabs>
        <w:ind w:left="631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1051"/>
        </w:tabs>
        <w:ind w:left="1051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471"/>
        </w:tabs>
        <w:ind w:left="1471" w:hanging="420"/>
      </w:pPr>
    </w:lvl>
    <w:lvl w:ilvl="3" w:tentative="0">
      <w:start w:val="1"/>
      <w:numFmt w:val="decimal"/>
      <w:lvlText w:val="%4."/>
      <w:lvlJc w:val="left"/>
      <w:pPr>
        <w:tabs>
          <w:tab w:val="left" w:pos="1891"/>
        </w:tabs>
        <w:ind w:left="1891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311"/>
        </w:tabs>
        <w:ind w:left="2311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731"/>
        </w:tabs>
        <w:ind w:left="2731" w:hanging="420"/>
      </w:pPr>
    </w:lvl>
    <w:lvl w:ilvl="6" w:tentative="0">
      <w:start w:val="1"/>
      <w:numFmt w:val="decimal"/>
      <w:lvlText w:val="%7."/>
      <w:lvlJc w:val="left"/>
      <w:pPr>
        <w:tabs>
          <w:tab w:val="left" w:pos="3151"/>
        </w:tabs>
        <w:ind w:left="3151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571"/>
        </w:tabs>
        <w:ind w:left="3571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991"/>
        </w:tabs>
        <w:ind w:left="3991" w:hanging="420"/>
      </w:pPr>
    </w:lvl>
  </w:abstractNum>
  <w:abstractNum w:abstractNumId="1">
    <w:nsid w:val="4BC51BF3"/>
    <w:multiLevelType w:val="multilevel"/>
    <w:tmpl w:val="4BC51BF3"/>
    <w:lvl w:ilvl="0" w:tentative="0">
      <w:start w:val="1"/>
      <w:numFmt w:val="decimal"/>
      <w:lvlText w:val="%1"/>
      <w:lvlJc w:val="left"/>
      <w:pPr>
        <w:tabs>
          <w:tab w:val="left" w:pos="616"/>
        </w:tabs>
        <w:ind w:left="616" w:hanging="420"/>
      </w:pPr>
      <w:rPr>
        <w:rFonts w:hint="eastAsia"/>
      </w:rPr>
    </w:lvl>
    <w:lvl w:ilvl="1" w:tentative="0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 w:tentative="0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 w:tentative="0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0111A"/>
    <w:rsid w:val="05701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napToGrid w:val="0"/>
      <w:spacing w:line="579" w:lineRule="exact"/>
    </w:pPr>
    <w:rPr>
      <w:rFonts w:eastAsia="仿宋_GB2312"/>
      <w:kern w:val="0"/>
      <w:sz w:val="32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Office_11.1.0.10356_F1E327BC-269C-435d-A152-05C5408002CA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2021-04-28T07:42:00Z</dcterms:created>
  <dc:creator>CzskxBGS</dc:creator>
  <cp:lastModifiedBy>CzskxBGS</cp:lastModifiedBy>
  <dcterms:modified xsi:type="dcterms:W3CDTF">2021-04-28T07:43:27Z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2052-11.1.0.10356</vt:lpwstr>
  </property>
  <property fmtid="{D5CDD505-2E9C-101B-9397-08002B2CF9AE}" pid="3" name="ICV">
    <vt:lpwstr>9D6B49130F644A3186F3462B02447043</vt:lpwstr>
  </property>
</Properties>
</file>